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75" w:rsidRDefault="009C5610" w:rsidP="00053475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74438187" r:id="rId7"/>
        </w:pict>
      </w:r>
      <w:r w:rsidR="00053475">
        <w:rPr>
          <w:rFonts w:ascii="Times New Roman" w:hAnsi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053475" w:rsidRDefault="00053475" w:rsidP="00053475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ЖАЛАЛ</w:t>
      </w:r>
      <w:r>
        <w:rPr>
          <w:rFonts w:ascii="Times New Roman" w:hAnsi="Times New Roman"/>
          <w:b/>
          <w:sz w:val="21"/>
          <w:szCs w:val="21"/>
          <w:lang w:val="kk-KZ"/>
        </w:rPr>
        <w:t>-</w:t>
      </w:r>
      <w:r>
        <w:rPr>
          <w:rFonts w:ascii="Times New Roman" w:hAnsi="Times New Roman"/>
          <w:b/>
          <w:sz w:val="21"/>
          <w:szCs w:val="21"/>
          <w:lang w:val="ky-KG"/>
        </w:rPr>
        <w:t>АБАДСКАЯ  ОБЛАСТЬ</w:t>
      </w:r>
    </w:p>
    <w:p w:rsidR="00053475" w:rsidRDefault="00053475" w:rsidP="00053475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053475" w:rsidRDefault="00053475" w:rsidP="00053475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053475" w:rsidRDefault="00053475" w:rsidP="00053475">
      <w:pPr>
        <w:pBdr>
          <w:bottom w:val="single" w:sz="4" w:space="1" w:color="auto"/>
        </w:pBdr>
        <w:rPr>
          <w:rFonts w:eastAsia="Times New Roman"/>
          <w:b/>
          <w:lang w:val="ky-KG" w:eastAsia="ru-RU"/>
        </w:rPr>
      </w:pPr>
    </w:p>
    <w:p w:rsidR="00053475" w:rsidRDefault="00053475" w:rsidP="00053475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</w:p>
    <w:p w:rsidR="00053475" w:rsidRDefault="00053475" w:rsidP="0005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053475" w:rsidRDefault="00053475" w:rsidP="0005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9C5610" w:rsidRDefault="009C5610" w:rsidP="0005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053475" w:rsidRDefault="00053475" w:rsidP="009C561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053475" w:rsidRDefault="00053475" w:rsidP="000534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9-апрели  № 25-9-9                                                          Майлуу-Суу шаары</w:t>
      </w:r>
    </w:p>
    <w:p w:rsidR="009C5610" w:rsidRDefault="009C5610" w:rsidP="000534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053475" w:rsidRDefault="00053475" w:rsidP="000534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250C4C" w:rsidRDefault="00806D31" w:rsidP="00250C4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Майлуу-Суу шаар</w:t>
      </w:r>
      <w:r w:rsidR="003A0CC2">
        <w:rPr>
          <w:rFonts w:ascii="Times New Roman" w:hAnsi="Times New Roman"/>
          <w:b/>
          <w:sz w:val="24"/>
          <w:szCs w:val="24"/>
          <w:lang w:val="ky-KG"/>
        </w:rPr>
        <w:t xml:space="preserve">ынын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аймагында видео байкоону орнотуучу обьекттердин тизмесин бекитүү </w:t>
      </w:r>
      <w:r w:rsidR="00250C4C">
        <w:rPr>
          <w:rFonts w:ascii="Times New Roman" w:hAnsi="Times New Roman"/>
          <w:b/>
          <w:sz w:val="24"/>
          <w:szCs w:val="24"/>
          <w:lang w:val="ky-KG"/>
        </w:rPr>
        <w:t>жөнүндө</w:t>
      </w:r>
    </w:p>
    <w:p w:rsidR="009C5610" w:rsidRDefault="009C5610" w:rsidP="00250C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250C4C" w:rsidRDefault="00CB147C" w:rsidP="00250C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Президентинин Администрациясынын 2024-жылдын 27-февралындагы № 6906 сандуу тапшырмасын жетекчиликке алып, </w:t>
      </w:r>
      <w:r>
        <w:rPr>
          <w:rFonts w:ascii="Times New Roman" w:hAnsi="Times New Roman"/>
          <w:sz w:val="24"/>
          <w:szCs w:val="24"/>
          <w:lang w:val="ky-KG"/>
        </w:rPr>
        <w:t>Майлуу-Суу шаа</w:t>
      </w:r>
      <w:r>
        <w:rPr>
          <w:rFonts w:ascii="Times New Roman" w:hAnsi="Times New Roman"/>
          <w:sz w:val="24"/>
          <w:szCs w:val="24"/>
          <w:lang w:val="ky-KG"/>
        </w:rPr>
        <w:t>рынын</w:t>
      </w:r>
      <w:r>
        <w:rPr>
          <w:rFonts w:ascii="Times New Roman" w:hAnsi="Times New Roman"/>
          <w:sz w:val="24"/>
          <w:szCs w:val="24"/>
          <w:lang w:val="ky-KG"/>
        </w:rPr>
        <w:t xml:space="preserve"> мэриясынын 0</w:t>
      </w:r>
      <w:r>
        <w:rPr>
          <w:rFonts w:ascii="Times New Roman" w:hAnsi="Times New Roman"/>
          <w:sz w:val="24"/>
          <w:szCs w:val="24"/>
          <w:lang w:val="ky-KG"/>
        </w:rPr>
        <w:t>3</w:t>
      </w:r>
      <w:r>
        <w:rPr>
          <w:rFonts w:ascii="Times New Roman" w:hAnsi="Times New Roman"/>
          <w:sz w:val="24"/>
          <w:szCs w:val="24"/>
          <w:lang w:val="ky-KG"/>
        </w:rPr>
        <w:t>.04.2024-ж чыг.№ 01-</w:t>
      </w:r>
      <w:r>
        <w:rPr>
          <w:rFonts w:ascii="Times New Roman" w:hAnsi="Times New Roman"/>
          <w:sz w:val="24"/>
          <w:szCs w:val="24"/>
          <w:lang w:val="ky-KG"/>
        </w:rPr>
        <w:t>14-215</w:t>
      </w:r>
      <w:r>
        <w:rPr>
          <w:rFonts w:ascii="Times New Roman" w:hAnsi="Times New Roman"/>
          <w:sz w:val="24"/>
          <w:szCs w:val="24"/>
          <w:lang w:val="ky-KG"/>
        </w:rPr>
        <w:t xml:space="preserve"> сандуу кайрылуу катын,</w:t>
      </w:r>
      <w:r w:rsidR="00250C4C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 xml:space="preserve"> </w:t>
      </w:r>
      <w:r w:rsidR="00250C4C">
        <w:rPr>
          <w:rFonts w:ascii="Times New Roman" w:hAnsi="Times New Roman"/>
          <w:sz w:val="24"/>
          <w:szCs w:val="24"/>
          <w:lang w:val="ky-KG"/>
        </w:rPr>
        <w:t>шаардык кеңештин өнөржай, транспорт, коммуналдык чарба, энергетика, курулуш жана соода-сатык боюнча туруктуу комиссиясынын чечимин карап чыгып, депутаттардын сунуштарын эске алып</w:t>
      </w:r>
      <w:r w:rsidR="00250C4C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250C4C">
        <w:rPr>
          <w:rFonts w:ascii="Times New Roman" w:hAnsi="Times New Roman"/>
          <w:sz w:val="24"/>
          <w:szCs w:val="24"/>
          <w:lang w:val="ky-KG"/>
        </w:rPr>
        <w:t>Майлуу-Суу шаардык кеңештин  IX- чакырылышынын кезексиз  XXⅤ сессиясы</w:t>
      </w:r>
    </w:p>
    <w:p w:rsidR="00250C4C" w:rsidRDefault="00250C4C" w:rsidP="00250C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250C4C" w:rsidRDefault="00250C4C" w:rsidP="00250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250C4C" w:rsidRDefault="00250C4C" w:rsidP="00250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250C4C" w:rsidRDefault="00250C4C" w:rsidP="00250C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Шаардык мэриянын муниципалдык менчик башкармалыгынын өкүлүнүн маалыматы жана депутаттардын сунуштары эске алынсын.</w:t>
      </w:r>
    </w:p>
    <w:p w:rsidR="00250C4C" w:rsidRDefault="00250C4C" w:rsidP="00250C4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250C4C" w:rsidRDefault="00250C4C" w:rsidP="00250C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Майлуу-Суу шаарын</w:t>
      </w:r>
      <w:r w:rsidR="00942AEC">
        <w:rPr>
          <w:rFonts w:ascii="Times New Roman" w:hAnsi="Times New Roman"/>
          <w:sz w:val="24"/>
          <w:szCs w:val="24"/>
          <w:lang w:val="ky-KG"/>
        </w:rPr>
        <w:t>ын</w:t>
      </w:r>
      <w:r w:rsidR="003A0CC2">
        <w:rPr>
          <w:rFonts w:ascii="Times New Roman" w:hAnsi="Times New Roman"/>
          <w:sz w:val="24"/>
          <w:szCs w:val="24"/>
          <w:lang w:val="ky-KG"/>
        </w:rPr>
        <w:t xml:space="preserve"> айма</w:t>
      </w:r>
      <w:r w:rsidR="00942AEC">
        <w:rPr>
          <w:rFonts w:ascii="Times New Roman" w:hAnsi="Times New Roman"/>
          <w:sz w:val="24"/>
          <w:szCs w:val="24"/>
          <w:lang w:val="ky-KG"/>
        </w:rPr>
        <w:t>гы</w:t>
      </w:r>
      <w:r w:rsidR="003A0CC2">
        <w:rPr>
          <w:rFonts w:ascii="Times New Roman" w:hAnsi="Times New Roman"/>
          <w:sz w:val="24"/>
          <w:szCs w:val="24"/>
          <w:lang w:val="ky-KG"/>
        </w:rPr>
        <w:t>нда</w:t>
      </w:r>
      <w:r w:rsidR="00942AEC">
        <w:rPr>
          <w:rFonts w:ascii="Times New Roman" w:hAnsi="Times New Roman"/>
          <w:sz w:val="24"/>
          <w:szCs w:val="24"/>
          <w:lang w:val="ky-KG"/>
        </w:rPr>
        <w:t xml:space="preserve"> төмөнкү көрсөтүлгөн жайларга видео байкоочу камераларын орнотууга макулдук берилсин:  </w:t>
      </w:r>
      <w:r w:rsidR="003A0CC2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942AEC" w:rsidRPr="00942AEC" w:rsidRDefault="00942AEC" w:rsidP="00942A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250C4C" w:rsidRDefault="009C5610" w:rsidP="00942AE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Ленин </w:t>
      </w:r>
      <w:r w:rsidR="00942AEC">
        <w:rPr>
          <w:rFonts w:ascii="Times New Roman" w:hAnsi="Times New Roman"/>
          <w:sz w:val="24"/>
          <w:szCs w:val="24"/>
          <w:lang w:val="ky-KG"/>
        </w:rPr>
        <w:t xml:space="preserve"> көчөсүндө жайгашкан “МС ЛЗ” ААК жана “Фатима” соода түйүнү жайгашкан аралыктары;</w:t>
      </w:r>
    </w:p>
    <w:p w:rsidR="00942AEC" w:rsidRDefault="00942AEC" w:rsidP="00942AE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Ленин, Зябчук көчөлөрүнүн кесилиштери “ МЕГАКОМ” компаниясынын филиалынын аралыктары;</w:t>
      </w:r>
    </w:p>
    <w:p w:rsidR="00942AEC" w:rsidRDefault="00942AEC" w:rsidP="00942AE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“Октябрь” к</w:t>
      </w:r>
      <w:r>
        <w:rPr>
          <w:rFonts w:ascii="Times New Roman" w:hAnsi="Times New Roman"/>
          <w:sz w:val="24"/>
          <w:szCs w:val="24"/>
          <w:lang w:val="ky-KG"/>
        </w:rPr>
        <w:t>инотеатр</w:t>
      </w:r>
      <w:r>
        <w:rPr>
          <w:rFonts w:ascii="Times New Roman" w:hAnsi="Times New Roman"/>
          <w:sz w:val="24"/>
          <w:szCs w:val="24"/>
          <w:lang w:val="ky-KG"/>
        </w:rPr>
        <w:t>ы  жана “Эрдик сквери” аралыктары;</w:t>
      </w:r>
    </w:p>
    <w:p w:rsidR="009C5610" w:rsidRDefault="009C5610" w:rsidP="00942AE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Ленин жана М.Конгантиев (Мира) көчөлөрүнүн кесилиштери борбордук сейилдөө паркы;</w:t>
      </w:r>
    </w:p>
    <w:p w:rsidR="009C5610" w:rsidRDefault="009C5610" w:rsidP="00942AE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З.Кутманова көчөсүнө;</w:t>
      </w:r>
    </w:p>
    <w:p w:rsidR="00942AEC" w:rsidRDefault="009C5610" w:rsidP="00942AE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Левобережная көчөсүнө өтүүчү автомобиль көпүрөсү жана  </w:t>
      </w:r>
      <w:r>
        <w:rPr>
          <w:rFonts w:ascii="Times New Roman" w:hAnsi="Times New Roman"/>
          <w:sz w:val="24"/>
          <w:szCs w:val="24"/>
          <w:lang w:val="ky-KG"/>
        </w:rPr>
        <w:t>“МС ЛЗ” ААК</w:t>
      </w:r>
      <w:r>
        <w:rPr>
          <w:rFonts w:ascii="Times New Roman" w:hAnsi="Times New Roman"/>
          <w:sz w:val="24"/>
          <w:szCs w:val="24"/>
          <w:lang w:val="ky-KG"/>
        </w:rPr>
        <w:t xml:space="preserve"> караштуу мурдагы типография имаратынын аралыктары.</w:t>
      </w:r>
      <w:r w:rsidR="00942AEC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942AEC" w:rsidRDefault="00942AEC" w:rsidP="00250C4C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250C4C" w:rsidRDefault="00250C4C" w:rsidP="00250C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 шаардык мэрияга тапшырылсын.</w:t>
      </w:r>
    </w:p>
    <w:p w:rsidR="00250C4C" w:rsidRDefault="00250C4C" w:rsidP="00250C4C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250C4C" w:rsidRDefault="00250C4C" w:rsidP="00250C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250C4C" w:rsidRDefault="00250C4C" w:rsidP="00250C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250C4C" w:rsidRDefault="00250C4C" w:rsidP="00250C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lastRenderedPageBreak/>
        <w:t>Бул токтомдун аткарылышын контролдоо шаардык кеңештин өнөржай, транспорт, коммуналдык чарба, энергетика, курулуш жана соода-сатык боюнча туруктуу комиссиясына  тапшырылсын.</w:t>
      </w:r>
    </w:p>
    <w:p w:rsidR="009C5610" w:rsidRDefault="009C5610" w:rsidP="009C56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C5610" w:rsidRDefault="009C5610" w:rsidP="009C56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250C4C" w:rsidRDefault="009C5610" w:rsidP="00250C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 w:eastAsia="ru-RU"/>
        </w:rPr>
        <w:t xml:space="preserve">           </w:t>
      </w:r>
      <w:bookmarkStart w:id="0" w:name="_GoBack"/>
      <w:bookmarkEnd w:id="0"/>
      <w:r w:rsidR="00250C4C">
        <w:rPr>
          <w:rFonts w:ascii="Times New Roman" w:hAnsi="Times New Roman"/>
          <w:b/>
          <w:sz w:val="24"/>
          <w:szCs w:val="24"/>
          <w:lang w:val="ky-KG" w:eastAsia="ru-RU"/>
        </w:rPr>
        <w:t xml:space="preserve"> Шаардык кеңештин төрагасы                                   Н.Бостонов</w:t>
      </w:r>
      <w:r w:rsidR="00250C4C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910C1A" w:rsidRPr="00053475" w:rsidRDefault="00910C1A">
      <w:pPr>
        <w:rPr>
          <w:rFonts w:ascii="Times New Roman" w:hAnsi="Times New Roman"/>
          <w:sz w:val="28"/>
          <w:szCs w:val="28"/>
          <w:lang w:val="ky-KG"/>
        </w:rPr>
      </w:pPr>
    </w:p>
    <w:sectPr w:rsidR="00910C1A" w:rsidRPr="0005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F86"/>
    <w:multiLevelType w:val="hybridMultilevel"/>
    <w:tmpl w:val="66C8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79DA"/>
    <w:multiLevelType w:val="hybridMultilevel"/>
    <w:tmpl w:val="E8B27F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56"/>
    <w:rsid w:val="00053475"/>
    <w:rsid w:val="00250C4C"/>
    <w:rsid w:val="003A0CC2"/>
    <w:rsid w:val="00553E56"/>
    <w:rsid w:val="00806D31"/>
    <w:rsid w:val="00910C1A"/>
    <w:rsid w:val="00942AEC"/>
    <w:rsid w:val="009C5610"/>
    <w:rsid w:val="00C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2024-04-12T08:33:00Z</dcterms:created>
  <dcterms:modified xsi:type="dcterms:W3CDTF">2024-04-12T11:43:00Z</dcterms:modified>
</cp:coreProperties>
</file>